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32C82635" w:rsidR="00E23806" w:rsidRPr="002C6803" w:rsidRDefault="002B32D4" w:rsidP="006F1AB6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C6803">
        <w:rPr>
          <w:rFonts w:ascii="Times New Roman" w:eastAsia="Times New Roman" w:hAnsi="Times New Roman" w:cs="Times New Roman"/>
          <w:b/>
          <w:sz w:val="28"/>
          <w:szCs w:val="28"/>
        </w:rPr>
        <w:t xml:space="preserve">Описание программного обеспечения «BAUM </w:t>
      </w:r>
      <w:r w:rsidR="00C0022B" w:rsidRPr="002C6803">
        <w:rPr>
          <w:rFonts w:ascii="Times New Roman" w:eastAsia="Times New Roman" w:hAnsi="Times New Roman" w:cs="Times New Roman"/>
          <w:b/>
          <w:sz w:val="28"/>
          <w:szCs w:val="28"/>
        </w:rPr>
        <w:t>STORAGE</w:t>
      </w:r>
      <w:r w:rsidRPr="002C680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0D65CC" w:rsidRPr="002C6803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</w:t>
      </w:r>
      <w:r w:rsidR="00C0022B" w:rsidRPr="002C6803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N</w:t>
      </w:r>
      <w:r w:rsidRPr="002C6803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14:paraId="00000002" w14:textId="77777777" w:rsidR="00E23806" w:rsidRDefault="00E2380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D" w14:textId="426B8A98" w:rsidR="00E23806" w:rsidRPr="000D65CC" w:rsidRDefault="002B32D4" w:rsidP="006F1AB6">
      <w:pPr>
        <w:pStyle w:val="1"/>
        <w:spacing w:line="360" w:lineRule="auto"/>
      </w:pPr>
      <w:r w:rsidRPr="000D65CC">
        <w:t xml:space="preserve">Общее описание ПО «BAUM </w:t>
      </w:r>
      <w:r w:rsidR="00C0022B" w:rsidRPr="00C0022B">
        <w:t xml:space="preserve">STORAGE </w:t>
      </w:r>
      <w:r w:rsidR="000D65CC" w:rsidRPr="000D65CC">
        <w:t>I</w:t>
      </w:r>
      <w:r w:rsidR="00C0022B">
        <w:rPr>
          <w:lang w:val="en-US"/>
        </w:rPr>
        <w:t>N</w:t>
      </w:r>
      <w:r w:rsidRPr="000D65CC">
        <w:t>»</w:t>
      </w:r>
    </w:p>
    <w:p w14:paraId="6B6DDD42" w14:textId="67614264" w:rsidR="000D65CC" w:rsidRDefault="008A7151" w:rsidP="006F1AB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="00892D96">
        <w:rPr>
          <w:rFonts w:ascii="Times New Roman" w:eastAsia="Times New Roman" w:hAnsi="Times New Roman" w:cs="Times New Roman"/>
          <w:sz w:val="24"/>
          <w:szCs w:val="24"/>
        </w:rPr>
        <w:t xml:space="preserve">рограммное обеспечение </w:t>
      </w:r>
      <w:r w:rsidR="006F1AB6">
        <w:rPr>
          <w:rFonts w:ascii="Times New Roman" w:eastAsia="Times New Roman" w:hAnsi="Times New Roman" w:cs="Times New Roman"/>
          <w:sz w:val="24"/>
          <w:szCs w:val="24"/>
        </w:rPr>
        <w:t>«</w:t>
      </w:r>
      <w:r w:rsidR="00892D96">
        <w:rPr>
          <w:rFonts w:ascii="Times New Roman" w:eastAsia="Times New Roman" w:hAnsi="Times New Roman" w:cs="Times New Roman"/>
          <w:sz w:val="24"/>
          <w:szCs w:val="24"/>
        </w:rPr>
        <w:t xml:space="preserve">BAUM </w:t>
      </w:r>
      <w:r w:rsidR="00C0022B" w:rsidRPr="00C0022B">
        <w:rPr>
          <w:rFonts w:ascii="Times New Roman" w:eastAsia="Times New Roman" w:hAnsi="Times New Roman" w:cs="Times New Roman"/>
          <w:sz w:val="24"/>
          <w:szCs w:val="24"/>
        </w:rPr>
        <w:t>STORAGE</w:t>
      </w:r>
      <w:r w:rsidR="0089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92D96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C0022B">
        <w:rPr>
          <w:rFonts w:ascii="Times New Roman" w:eastAsia="Times New Roman" w:hAnsi="Times New Roman" w:cs="Times New Roman"/>
          <w:sz w:val="24"/>
          <w:szCs w:val="24"/>
          <w:lang w:val="en-US"/>
        </w:rPr>
        <w:t>N</w:t>
      </w:r>
      <w:r w:rsidR="006F1AB6">
        <w:rPr>
          <w:rFonts w:ascii="Times New Roman" w:eastAsia="Times New Roman" w:hAnsi="Times New Roman" w:cs="Times New Roman"/>
          <w:sz w:val="24"/>
          <w:szCs w:val="24"/>
        </w:rPr>
        <w:t>»</w:t>
      </w:r>
      <w:r w:rsidR="0089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C5593">
        <w:rPr>
          <w:rFonts w:ascii="Times New Roman" w:eastAsia="Times New Roman" w:hAnsi="Times New Roman" w:cs="Times New Roman"/>
          <w:sz w:val="24"/>
          <w:szCs w:val="24"/>
        </w:rPr>
        <w:t>(далее</w:t>
      </w:r>
      <w:r w:rsidR="000C5593" w:rsidRPr="000C55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C5593" w:rsidRPr="000C5593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="000C5593">
        <w:rPr>
          <w:color w:val="000000"/>
        </w:rPr>
        <w:t xml:space="preserve"> </w:t>
      </w:r>
      <w:r w:rsidR="000C5593">
        <w:rPr>
          <w:rFonts w:ascii="Times New Roman" w:eastAsia="Times New Roman" w:hAnsi="Times New Roman" w:cs="Times New Roman"/>
          <w:sz w:val="24"/>
          <w:szCs w:val="24"/>
        </w:rPr>
        <w:t xml:space="preserve">ПО) </w:t>
      </w:r>
      <w:r w:rsidR="00892D96">
        <w:rPr>
          <w:rFonts w:ascii="Times New Roman" w:eastAsia="Times New Roman" w:hAnsi="Times New Roman" w:cs="Times New Roman"/>
          <w:sz w:val="24"/>
          <w:szCs w:val="24"/>
        </w:rPr>
        <w:t xml:space="preserve">предназначено </w:t>
      </w:r>
      <w:r w:rsidR="00A106AE">
        <w:rPr>
          <w:rFonts w:ascii="Times New Roman" w:eastAsia="Times New Roman" w:hAnsi="Times New Roman" w:cs="Times New Roman"/>
          <w:sz w:val="24"/>
          <w:szCs w:val="24"/>
        </w:rPr>
        <w:br/>
      </w:r>
      <w:r w:rsidR="00892D96">
        <w:rPr>
          <w:rFonts w:ascii="Times New Roman" w:eastAsia="Times New Roman" w:hAnsi="Times New Roman" w:cs="Times New Roman"/>
          <w:sz w:val="24"/>
          <w:szCs w:val="24"/>
        </w:rPr>
        <w:t xml:space="preserve">для централизованного хранения данных. </w:t>
      </w:r>
      <w:r w:rsidR="000C5593">
        <w:rPr>
          <w:rFonts w:ascii="Times New Roman" w:eastAsia="Times New Roman" w:hAnsi="Times New Roman" w:cs="Times New Roman"/>
          <w:sz w:val="24"/>
          <w:szCs w:val="24"/>
        </w:rPr>
        <w:t xml:space="preserve">Выполняется интеллектуальный анализ хранимых данных, и доступ к этим данным обеспечивается по файловым протоколам SMB и NFS. Использование алгоритмов </w:t>
      </w:r>
      <w:r w:rsidR="00B043C0">
        <w:rPr>
          <w:rFonts w:ascii="Times New Roman" w:eastAsia="Times New Roman" w:hAnsi="Times New Roman" w:cs="Times New Roman"/>
          <w:sz w:val="24"/>
          <w:szCs w:val="24"/>
        </w:rPr>
        <w:t xml:space="preserve">избыточного кодирования обеспечивает защиту хранимых данных от ошибок. Система разворачивается одновременно на двух узлах, объединенных в кластер, где оба </w:t>
      </w:r>
      <w:r w:rsidR="00F76B6F">
        <w:rPr>
          <w:rFonts w:ascii="Times New Roman" w:eastAsia="Times New Roman" w:hAnsi="Times New Roman" w:cs="Times New Roman"/>
          <w:sz w:val="24"/>
          <w:szCs w:val="24"/>
        </w:rPr>
        <w:t>узла</w:t>
      </w:r>
      <w:r w:rsidR="00B043C0">
        <w:rPr>
          <w:rFonts w:ascii="Times New Roman" w:eastAsia="Times New Roman" w:hAnsi="Times New Roman" w:cs="Times New Roman"/>
          <w:sz w:val="24"/>
          <w:szCs w:val="24"/>
        </w:rPr>
        <w:t xml:space="preserve"> работают с общим хранилищем данных</w:t>
      </w:r>
      <w:r w:rsidR="00F0685F">
        <w:rPr>
          <w:rFonts w:ascii="Times New Roman" w:eastAsia="Times New Roman" w:hAnsi="Times New Roman" w:cs="Times New Roman"/>
          <w:sz w:val="24"/>
          <w:szCs w:val="24"/>
        </w:rPr>
        <w:t>, что</w:t>
      </w:r>
      <w:r w:rsidR="00B043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043C0">
        <w:rPr>
          <w:rFonts w:ascii="Times New Roman" w:hAnsi="Times New Roman" w:cs="Times New Roman"/>
          <w:color w:val="000000"/>
          <w:sz w:val="24"/>
          <w:szCs w:val="24"/>
        </w:rPr>
        <w:t>является условием отказоустойчивости системы.</w:t>
      </w:r>
    </w:p>
    <w:p w14:paraId="0000000F" w14:textId="77777777" w:rsidR="00E23806" w:rsidRDefault="002B32D4" w:rsidP="006F1AB6">
      <w:pPr>
        <w:pBdr>
          <w:top w:val="nil"/>
          <w:left w:val="nil"/>
          <w:bottom w:val="nil"/>
          <w:right w:val="nil"/>
          <w:between w:val="nil"/>
        </w:pBdr>
        <w:spacing w:before="160"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Задачи</w:t>
      </w:r>
    </w:p>
    <w:p w14:paraId="00000010" w14:textId="14FABE07" w:rsidR="00E23806" w:rsidRPr="00B043C0" w:rsidRDefault="002B32D4" w:rsidP="00812E0B">
      <w:pPr>
        <w:pStyle w:val="a4"/>
        <w:numPr>
          <w:ilvl w:val="0"/>
          <w:numId w:val="5"/>
        </w:numPr>
        <w:spacing w:line="36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43C0">
        <w:rPr>
          <w:rFonts w:ascii="Times New Roman" w:eastAsia="Times New Roman" w:hAnsi="Times New Roman" w:cs="Times New Roman"/>
          <w:sz w:val="24"/>
          <w:szCs w:val="24"/>
        </w:rPr>
        <w:t>Построение защищенных хранилищ данных;</w:t>
      </w:r>
    </w:p>
    <w:p w14:paraId="00000011" w14:textId="54F6255D" w:rsidR="00E23806" w:rsidRPr="00B043C0" w:rsidRDefault="002B32D4" w:rsidP="00812E0B">
      <w:pPr>
        <w:pStyle w:val="a4"/>
        <w:numPr>
          <w:ilvl w:val="0"/>
          <w:numId w:val="5"/>
        </w:numPr>
        <w:spacing w:line="36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43C0">
        <w:rPr>
          <w:rFonts w:ascii="Times New Roman" w:eastAsia="Times New Roman" w:hAnsi="Times New Roman" w:cs="Times New Roman"/>
          <w:sz w:val="24"/>
          <w:szCs w:val="24"/>
        </w:rPr>
        <w:t>Долговременное хранение больших объемов данных, не требовательное к скорости отклика;</w:t>
      </w:r>
    </w:p>
    <w:p w14:paraId="00000012" w14:textId="78F34AA7" w:rsidR="00E23806" w:rsidRPr="00B043C0" w:rsidRDefault="002B32D4" w:rsidP="00812E0B">
      <w:pPr>
        <w:pStyle w:val="a4"/>
        <w:numPr>
          <w:ilvl w:val="0"/>
          <w:numId w:val="5"/>
        </w:numPr>
        <w:spacing w:line="36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43C0">
        <w:rPr>
          <w:rFonts w:ascii="Times New Roman" w:eastAsia="Times New Roman" w:hAnsi="Times New Roman" w:cs="Times New Roman"/>
          <w:sz w:val="24"/>
          <w:szCs w:val="24"/>
        </w:rPr>
        <w:t>Потоковый доступ к данным, большая пропускная способность;</w:t>
      </w:r>
    </w:p>
    <w:p w14:paraId="00000013" w14:textId="680DD5BC" w:rsidR="00E23806" w:rsidRPr="00B043C0" w:rsidRDefault="002B32D4" w:rsidP="00812E0B">
      <w:pPr>
        <w:pStyle w:val="a4"/>
        <w:numPr>
          <w:ilvl w:val="0"/>
          <w:numId w:val="5"/>
        </w:numPr>
        <w:spacing w:line="36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43C0">
        <w:rPr>
          <w:rFonts w:ascii="Times New Roman" w:eastAsia="Times New Roman" w:hAnsi="Times New Roman" w:cs="Times New Roman"/>
          <w:sz w:val="24"/>
          <w:szCs w:val="24"/>
        </w:rPr>
        <w:t>Использование с системами видеонаблюдения;</w:t>
      </w:r>
    </w:p>
    <w:p w14:paraId="00000016" w14:textId="012D559C" w:rsidR="00E23806" w:rsidRDefault="00812E0B" w:rsidP="006F1AB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30j0zll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="002B32D4">
        <w:rPr>
          <w:rFonts w:ascii="Times New Roman" w:eastAsia="Times New Roman" w:hAnsi="Times New Roman" w:cs="Times New Roman"/>
          <w:sz w:val="24"/>
          <w:szCs w:val="24"/>
        </w:rPr>
        <w:t xml:space="preserve">рограммное обеспечение «BAUM </w:t>
      </w:r>
      <w:r w:rsidR="00C0022B" w:rsidRPr="00C0022B">
        <w:rPr>
          <w:rFonts w:ascii="Times New Roman" w:eastAsia="Times New Roman" w:hAnsi="Times New Roman" w:cs="Times New Roman"/>
          <w:sz w:val="24"/>
          <w:szCs w:val="24"/>
        </w:rPr>
        <w:t>STORAGE</w:t>
      </w:r>
      <w:r w:rsidR="002B32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D65CC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C0022B">
        <w:rPr>
          <w:rFonts w:ascii="Times New Roman" w:eastAsia="Times New Roman" w:hAnsi="Times New Roman" w:cs="Times New Roman"/>
          <w:sz w:val="24"/>
          <w:szCs w:val="24"/>
          <w:lang w:val="en-US"/>
        </w:rPr>
        <w:t>N</w:t>
      </w:r>
      <w:r w:rsidR="002B32D4">
        <w:rPr>
          <w:rFonts w:ascii="Times New Roman" w:eastAsia="Times New Roman" w:hAnsi="Times New Roman" w:cs="Times New Roman"/>
          <w:sz w:val="24"/>
          <w:szCs w:val="24"/>
        </w:rPr>
        <w:t>» состоит из следующих подсистем:</w:t>
      </w:r>
    </w:p>
    <w:p w14:paraId="00000017" w14:textId="0A5E62AA" w:rsidR="00E23806" w:rsidRPr="00802581" w:rsidRDefault="002B32D4" w:rsidP="00802581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 w:line="36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025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Подсистема хранения и обработки данных; </w:t>
      </w:r>
    </w:p>
    <w:p w14:paraId="00000018" w14:textId="132E59D5" w:rsidR="00E23806" w:rsidRDefault="00812E0B" w:rsidP="00802581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 w:line="36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025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Подсистема </w:t>
      </w:r>
      <w:r w:rsidR="00F76B6F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управления</w:t>
      </w:r>
      <w:r w:rsidRPr="0080258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7438F14E" w14:textId="3AC371DE" w:rsidR="00476785" w:rsidRPr="00802581" w:rsidRDefault="00476785" w:rsidP="00802581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 w:line="36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Подсистема мониторинга</w:t>
      </w:r>
    </w:p>
    <w:p w14:paraId="0000001B" w14:textId="39038ABE" w:rsidR="00E23806" w:rsidRPr="000D65CC" w:rsidRDefault="00F76B6F" w:rsidP="006F1AB6">
      <w:pPr>
        <w:pStyle w:val="1"/>
        <w:spacing w:line="360" w:lineRule="auto"/>
      </w:pPr>
      <w:r>
        <w:t>О</w:t>
      </w:r>
      <w:r w:rsidR="002B32D4" w:rsidRPr="000D65CC">
        <w:t>писание подсистемы хранения и обработки данных</w:t>
      </w:r>
    </w:p>
    <w:p w14:paraId="0000001C" w14:textId="7C1BC115" w:rsidR="00E23806" w:rsidRDefault="002B32D4" w:rsidP="000E7FCB">
      <w:pPr>
        <w:spacing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Подсистема хранения и обработки данных отвечает за централизованное хранение </w:t>
      </w:r>
      <w:r w:rsidR="00995181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="000D65CC">
        <w:rPr>
          <w:rFonts w:ascii="Times New Roman" w:eastAsia="Times New Roman" w:hAnsi="Times New Roman" w:cs="Times New Roman"/>
          <w:sz w:val="24"/>
          <w:szCs w:val="24"/>
        </w:rPr>
        <w:t>обработку данных,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поступающих от клиентских компьютеров.</w:t>
      </w:r>
      <w:r w:rsidR="006322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 подсистем</w:t>
      </w:r>
      <w:r w:rsidR="00632237">
        <w:rPr>
          <w:rFonts w:ascii="Times New Roman" w:eastAsia="Times New Roman" w:hAnsi="Times New Roman" w:cs="Times New Roman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реализованы следующие </w:t>
      </w:r>
      <w:r w:rsidR="00D111F3">
        <w:rPr>
          <w:rFonts w:ascii="Times New Roman" w:eastAsia="Times New Roman" w:hAnsi="Times New Roman" w:cs="Times New Roman"/>
          <w:sz w:val="24"/>
          <w:szCs w:val="24"/>
        </w:rPr>
        <w:t>функции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3B40AC68" w14:textId="488384A0" w:rsidR="00D111F3" w:rsidRDefault="00D111F3" w:rsidP="00EA3657">
      <w:pPr>
        <w:pStyle w:val="a4"/>
        <w:numPr>
          <w:ilvl w:val="0"/>
          <w:numId w:val="5"/>
        </w:numPr>
        <w:spacing w:line="36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Из общего дискового объема системы выделяются обособленные разделы для хранения данных пользователей;</w:t>
      </w:r>
    </w:p>
    <w:p w14:paraId="2D775507" w14:textId="3B2EB0CA" w:rsidR="00D111F3" w:rsidRDefault="00D111F3" w:rsidP="00EA3657">
      <w:pPr>
        <w:pStyle w:val="a4"/>
        <w:numPr>
          <w:ilvl w:val="0"/>
          <w:numId w:val="5"/>
        </w:numPr>
        <w:spacing w:line="36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Для доступа к данным </w:t>
      </w:r>
      <w:r w:rsidRPr="00EA3657">
        <w:rPr>
          <w:rFonts w:ascii="Times New Roman" w:eastAsia="Times New Roman" w:hAnsi="Times New Roman" w:cs="Times New Roman"/>
          <w:sz w:val="24"/>
          <w:szCs w:val="24"/>
        </w:rPr>
        <w:t xml:space="preserve">– на чтение и запись, используются </w:t>
      </w:r>
      <w:r>
        <w:rPr>
          <w:rFonts w:ascii="Times New Roman" w:eastAsia="Times New Roman" w:hAnsi="Times New Roman" w:cs="Times New Roman"/>
          <w:sz w:val="24"/>
          <w:szCs w:val="24"/>
        </w:rPr>
        <w:t>файловые протоколы доступа</w:t>
      </w:r>
      <w:r w:rsidR="00632237">
        <w:rPr>
          <w:rFonts w:ascii="Times New Roman" w:eastAsia="Times New Roman" w:hAnsi="Times New Roman" w:cs="Times New Roman"/>
          <w:sz w:val="24"/>
          <w:szCs w:val="24"/>
        </w:rPr>
        <w:t>. При этом операции чтения и записи данных кэшируются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25DC44A" w14:textId="1AFE8488" w:rsidR="00632237" w:rsidRDefault="00632237" w:rsidP="00EA3657">
      <w:pPr>
        <w:pStyle w:val="a4"/>
        <w:numPr>
          <w:ilvl w:val="0"/>
          <w:numId w:val="5"/>
        </w:numPr>
        <w:spacing w:line="36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Хранение данных оптимизируется.</w:t>
      </w:r>
    </w:p>
    <w:p w14:paraId="21E30582" w14:textId="037B41A3" w:rsidR="00632237" w:rsidRDefault="00632237" w:rsidP="000E7FCB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Подсистема, получая данные от клиентов, выполняет предобработку этих данных </w:t>
      </w:r>
      <w:r w:rsidR="00995181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 преобразует их в блоки заранее заданного размера. Далее эти блоки записываются </w:t>
      </w:r>
      <w:r w:rsidR="00995181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 использованием алгоритмов избыточного кодирования, и распределяются по дисковым накопителям. </w:t>
      </w:r>
      <w:r w:rsidR="00EA4DD7">
        <w:rPr>
          <w:rFonts w:ascii="Times New Roman" w:eastAsia="Times New Roman" w:hAnsi="Times New Roman" w:cs="Times New Roman"/>
          <w:sz w:val="24"/>
          <w:szCs w:val="24"/>
        </w:rPr>
        <w:t xml:space="preserve">Производительность операций ввода-вывода увеличивается за счет использования технологий кэширования записи и чтения данных. Также в целях экономии дискового пространства и увеличения производительности операций записи-чтения применяется компрессия записываемых данных, выполняемая на </w:t>
      </w:r>
      <w:r w:rsidR="00995181">
        <w:rPr>
          <w:rFonts w:ascii="Times New Roman" w:eastAsia="Times New Roman" w:hAnsi="Times New Roman" w:cs="Times New Roman"/>
          <w:sz w:val="24"/>
          <w:szCs w:val="24"/>
        </w:rPr>
        <w:t>«</w:t>
      </w:r>
      <w:r w:rsidR="00EA4DD7">
        <w:rPr>
          <w:rFonts w:ascii="Times New Roman" w:eastAsia="Times New Roman" w:hAnsi="Times New Roman" w:cs="Times New Roman"/>
          <w:sz w:val="24"/>
          <w:szCs w:val="24"/>
        </w:rPr>
        <w:t>лету</w:t>
      </w:r>
      <w:r w:rsidR="00995181">
        <w:rPr>
          <w:rFonts w:ascii="Times New Roman" w:eastAsia="Times New Roman" w:hAnsi="Times New Roman" w:cs="Times New Roman"/>
          <w:sz w:val="24"/>
          <w:szCs w:val="24"/>
        </w:rPr>
        <w:t>»</w:t>
      </w:r>
      <w:r w:rsidR="00EA4DD7">
        <w:rPr>
          <w:rFonts w:ascii="Times New Roman" w:eastAsia="Times New Roman" w:hAnsi="Times New Roman" w:cs="Times New Roman"/>
          <w:sz w:val="24"/>
          <w:szCs w:val="24"/>
        </w:rPr>
        <w:t>, и их последующая декомпрессия при считывании сжатых данных.</w:t>
      </w:r>
    </w:p>
    <w:p w14:paraId="345AB154" w14:textId="3C88CD7A" w:rsidR="00EA4DD7" w:rsidRDefault="00EA4DD7" w:rsidP="006F1AB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Для оптимизации потребления дискового пространства используются алгоритмы дедупликации записываемых данных. Дедупликация </w:t>
      </w:r>
      <w:r w:rsidRPr="000C5593">
        <w:rPr>
          <w:rFonts w:ascii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это когда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повторяющиеся блоки данных заменяются ссылками на ранее записанные блоки.</w:t>
      </w:r>
    </w:p>
    <w:p w14:paraId="25E2B163" w14:textId="5D585A62" w:rsidR="00476785" w:rsidRDefault="00476785" w:rsidP="00476785">
      <w:pPr>
        <w:pStyle w:val="1"/>
        <w:spacing w:line="360" w:lineRule="auto"/>
      </w:pPr>
      <w:r>
        <w:t>О</w:t>
      </w:r>
      <w:r w:rsidRPr="000D65CC">
        <w:t xml:space="preserve">писание подсистемы </w:t>
      </w:r>
      <w:r>
        <w:t>управления</w:t>
      </w:r>
    </w:p>
    <w:p w14:paraId="2039FF37" w14:textId="0D1C0B22" w:rsidR="00F3437E" w:rsidRPr="00F3437E" w:rsidRDefault="00476785" w:rsidP="00746A8C">
      <w:pPr>
        <w:pStyle w:val="Textbody"/>
        <w:spacing w:line="360" w:lineRule="auto"/>
        <w:ind w:firstLine="360"/>
        <w:rPr>
          <w:rFonts w:eastAsia="Times New Roman" w:cs="Times New Roman"/>
          <w:kern w:val="0"/>
          <w:sz w:val="24"/>
          <w:lang w:eastAsia="ru-RU" w:bidi="ar-SA"/>
        </w:rPr>
      </w:pPr>
      <w:r w:rsidRPr="00476785">
        <w:rPr>
          <w:rFonts w:eastAsia="Times New Roman" w:cs="Times New Roman"/>
          <w:kern w:val="0"/>
          <w:sz w:val="24"/>
          <w:lang w:eastAsia="ru-RU" w:bidi="ar-SA"/>
        </w:rPr>
        <w:t>Подсистема управления</w:t>
      </w:r>
      <w:r>
        <w:rPr>
          <w:rFonts w:eastAsia="Times New Roman" w:cs="Times New Roman"/>
          <w:kern w:val="0"/>
          <w:sz w:val="24"/>
          <w:lang w:eastAsia="ru-RU" w:bidi="ar-SA"/>
        </w:rPr>
        <w:t xml:space="preserve"> обеспечивает интерфейс между пользователем и системой</w:t>
      </w:r>
      <w:r w:rsidR="00F3437E">
        <w:rPr>
          <w:rFonts w:eastAsia="Times New Roman" w:cs="Times New Roman"/>
          <w:kern w:val="0"/>
          <w:sz w:val="24"/>
          <w:lang w:eastAsia="ru-RU" w:bidi="ar-SA"/>
        </w:rPr>
        <w:t>,</w:t>
      </w:r>
      <w:r>
        <w:rPr>
          <w:rFonts w:eastAsia="Times New Roman" w:cs="Times New Roman"/>
          <w:kern w:val="0"/>
          <w:sz w:val="24"/>
          <w:lang w:eastAsia="ru-RU" w:bidi="ar-SA"/>
        </w:rPr>
        <w:t xml:space="preserve"> а также выполняет обмен управляющими сообщениями между всеми модулями системы. Интерфейс управления представляет собой веб-ориентированный графический интерфейс </w:t>
      </w:r>
      <w:r w:rsidRPr="00476785">
        <w:rPr>
          <w:rFonts w:eastAsia="Times New Roman" w:cs="Times New Roman"/>
          <w:kern w:val="0"/>
          <w:sz w:val="24"/>
          <w:lang w:eastAsia="ru-RU" w:bidi="ar-SA"/>
        </w:rPr>
        <w:t>(</w:t>
      </w:r>
      <w:r w:rsidRPr="00746A8C">
        <w:rPr>
          <w:rFonts w:eastAsia="Times New Roman" w:cs="Times New Roman"/>
          <w:kern w:val="0"/>
          <w:sz w:val="24"/>
          <w:lang w:eastAsia="ru-RU" w:bidi="ar-SA"/>
        </w:rPr>
        <w:t>GUI</w:t>
      </w:r>
      <w:r w:rsidRPr="00476785">
        <w:rPr>
          <w:rFonts w:eastAsia="Times New Roman" w:cs="Times New Roman"/>
          <w:kern w:val="0"/>
          <w:sz w:val="24"/>
          <w:lang w:eastAsia="ru-RU" w:bidi="ar-SA"/>
        </w:rPr>
        <w:t xml:space="preserve">) </w:t>
      </w:r>
      <w:r>
        <w:rPr>
          <w:rFonts w:eastAsia="Times New Roman" w:cs="Times New Roman"/>
          <w:kern w:val="0"/>
          <w:sz w:val="24"/>
          <w:lang w:eastAsia="ru-RU" w:bidi="ar-SA"/>
        </w:rPr>
        <w:t xml:space="preserve">построенный на базе </w:t>
      </w:r>
      <w:r w:rsidRPr="00746A8C">
        <w:rPr>
          <w:rFonts w:eastAsia="Times New Roman" w:cs="Times New Roman"/>
          <w:kern w:val="0"/>
          <w:sz w:val="24"/>
          <w:lang w:eastAsia="ru-RU" w:bidi="ar-SA"/>
        </w:rPr>
        <w:t>web</w:t>
      </w:r>
      <w:r w:rsidRPr="00476785">
        <w:rPr>
          <w:rFonts w:eastAsia="Times New Roman" w:cs="Times New Roman"/>
          <w:kern w:val="0"/>
          <w:sz w:val="24"/>
          <w:lang w:eastAsia="ru-RU" w:bidi="ar-SA"/>
        </w:rPr>
        <w:t>-</w:t>
      </w:r>
      <w:r>
        <w:rPr>
          <w:rFonts w:eastAsia="Times New Roman" w:cs="Times New Roman"/>
          <w:kern w:val="0"/>
          <w:sz w:val="24"/>
          <w:lang w:eastAsia="ru-RU" w:bidi="ar-SA"/>
        </w:rPr>
        <w:t>сервера.</w:t>
      </w:r>
      <w:r w:rsidRPr="00476785">
        <w:rPr>
          <w:rFonts w:eastAsia="Times New Roman" w:cs="Times New Roman"/>
          <w:kern w:val="0"/>
          <w:sz w:val="24"/>
          <w:lang w:eastAsia="ru-RU" w:bidi="ar-SA"/>
        </w:rPr>
        <w:t xml:space="preserve"> </w:t>
      </w:r>
      <w:r>
        <w:rPr>
          <w:rFonts w:eastAsia="Times New Roman" w:cs="Times New Roman"/>
          <w:kern w:val="0"/>
          <w:sz w:val="24"/>
          <w:lang w:eastAsia="ru-RU" w:bidi="ar-SA"/>
        </w:rPr>
        <w:t xml:space="preserve">Интерфейс пользователя интерпретирует </w:t>
      </w:r>
      <w:r w:rsidR="00F3437E">
        <w:rPr>
          <w:rFonts w:eastAsia="Times New Roman" w:cs="Times New Roman"/>
          <w:kern w:val="0"/>
          <w:sz w:val="24"/>
          <w:lang w:eastAsia="ru-RU" w:bidi="ar-SA"/>
        </w:rPr>
        <w:t>изменения содержимого текстовых полей и графических элементов управления в командный пакет содержащий команду и её параметры</w:t>
      </w:r>
      <w:r w:rsidR="00BA63B2">
        <w:rPr>
          <w:rFonts w:eastAsia="Times New Roman" w:cs="Times New Roman"/>
          <w:kern w:val="0"/>
          <w:sz w:val="24"/>
          <w:lang w:eastAsia="ru-RU" w:bidi="ar-SA"/>
        </w:rPr>
        <w:t>, который направляется одному из модулей с</w:t>
      </w:r>
      <w:bookmarkStart w:id="1" w:name="_GoBack"/>
      <w:bookmarkEnd w:id="1"/>
      <w:r w:rsidR="00BA63B2">
        <w:rPr>
          <w:rFonts w:eastAsia="Times New Roman" w:cs="Times New Roman"/>
          <w:kern w:val="0"/>
          <w:sz w:val="24"/>
          <w:lang w:eastAsia="ru-RU" w:bidi="ar-SA"/>
        </w:rPr>
        <w:t>истемы</w:t>
      </w:r>
      <w:r w:rsidR="00F3437E">
        <w:rPr>
          <w:rFonts w:eastAsia="Times New Roman" w:cs="Times New Roman"/>
          <w:kern w:val="0"/>
          <w:sz w:val="24"/>
          <w:lang w:eastAsia="ru-RU" w:bidi="ar-SA"/>
        </w:rPr>
        <w:t xml:space="preserve">. Результат выполнения команды отображается в интерфейсе пользователя как в виде изменений внешнего вида экранов меню, так и в виде текстовых уведомлении. Обмен управляющими сообщениями обеспечивается специализированным сервером </w:t>
      </w:r>
      <w:r w:rsidR="00F3437E" w:rsidRPr="00746A8C">
        <w:rPr>
          <w:rFonts w:eastAsia="Times New Roman" w:cs="Times New Roman"/>
          <w:kern w:val="0"/>
          <w:sz w:val="24"/>
          <w:lang w:eastAsia="ru-RU" w:bidi="ar-SA"/>
        </w:rPr>
        <w:t>JSON</w:t>
      </w:r>
      <w:r w:rsidR="00F3437E" w:rsidRPr="00F3437E">
        <w:rPr>
          <w:rFonts w:eastAsia="Times New Roman" w:cs="Times New Roman"/>
          <w:kern w:val="0"/>
          <w:sz w:val="24"/>
          <w:lang w:eastAsia="ru-RU" w:bidi="ar-SA"/>
        </w:rPr>
        <w:t>-</w:t>
      </w:r>
      <w:r w:rsidR="00F3437E" w:rsidRPr="00746A8C">
        <w:rPr>
          <w:rFonts w:eastAsia="Times New Roman" w:cs="Times New Roman"/>
          <w:kern w:val="0"/>
          <w:sz w:val="24"/>
          <w:lang w:eastAsia="ru-RU" w:bidi="ar-SA"/>
        </w:rPr>
        <w:t>RPC</w:t>
      </w:r>
      <w:r w:rsidR="00F3437E">
        <w:rPr>
          <w:rFonts w:eastAsia="Times New Roman" w:cs="Times New Roman"/>
          <w:kern w:val="0"/>
          <w:sz w:val="24"/>
          <w:lang w:eastAsia="ru-RU" w:bidi="ar-SA"/>
        </w:rPr>
        <w:t xml:space="preserve"> с которым работают все модули системы.</w:t>
      </w:r>
    </w:p>
    <w:p w14:paraId="21904D93" w14:textId="2E87865A" w:rsidR="00476785" w:rsidRPr="00476785" w:rsidRDefault="00476785" w:rsidP="00476785">
      <w:pPr>
        <w:pStyle w:val="Textbody"/>
        <w:rPr>
          <w:rFonts w:eastAsia="Times New Roman" w:cs="Times New Roman"/>
          <w:kern w:val="0"/>
          <w:sz w:val="24"/>
          <w:lang w:eastAsia="ru-RU" w:bidi="ar-SA"/>
        </w:rPr>
      </w:pPr>
      <w:r>
        <w:rPr>
          <w:rFonts w:eastAsia="Times New Roman" w:cs="Times New Roman"/>
          <w:kern w:val="0"/>
          <w:sz w:val="24"/>
          <w:lang w:eastAsia="ru-RU" w:bidi="ar-SA"/>
        </w:rPr>
        <w:t xml:space="preserve"> </w:t>
      </w:r>
    </w:p>
    <w:p w14:paraId="5D218EFA" w14:textId="548331B5" w:rsidR="00746A8C" w:rsidRDefault="00746A8C" w:rsidP="00746A8C">
      <w:pPr>
        <w:pStyle w:val="1"/>
        <w:spacing w:line="360" w:lineRule="auto"/>
      </w:pPr>
      <w:r>
        <w:t>О</w:t>
      </w:r>
      <w:r w:rsidRPr="000D65CC">
        <w:t xml:space="preserve">писание подсистемы </w:t>
      </w:r>
      <w:r>
        <w:t>мониторинга</w:t>
      </w:r>
    </w:p>
    <w:p w14:paraId="05830ACF" w14:textId="77777777" w:rsidR="00746A8C" w:rsidRDefault="00746A8C" w:rsidP="00746A8C">
      <w:pPr>
        <w:pStyle w:val="Textbody"/>
        <w:spacing w:line="360" w:lineRule="auto"/>
        <w:ind w:firstLine="360"/>
        <w:rPr>
          <w:rFonts w:eastAsia="Times New Roman" w:cs="Times New Roman"/>
          <w:kern w:val="0"/>
          <w:sz w:val="24"/>
          <w:lang w:eastAsia="ru-RU" w:bidi="ar-SA"/>
        </w:rPr>
      </w:pPr>
      <w:r w:rsidRPr="00746A8C">
        <w:rPr>
          <w:rFonts w:eastAsia="Times New Roman" w:cs="Times New Roman"/>
          <w:kern w:val="0"/>
          <w:sz w:val="24"/>
          <w:lang w:eastAsia="ru-RU" w:bidi="ar-SA"/>
        </w:rPr>
        <w:t xml:space="preserve">Подсистема мониторинга </w:t>
      </w:r>
      <w:r>
        <w:rPr>
          <w:rFonts w:eastAsia="Times New Roman" w:cs="Times New Roman"/>
          <w:kern w:val="0"/>
          <w:sz w:val="24"/>
          <w:lang w:eastAsia="ru-RU" w:bidi="ar-SA"/>
        </w:rPr>
        <w:t>выполняет наблюдение за работой аппаратного обеспечения системы, отслеживает следующие параметры работы системы:</w:t>
      </w:r>
    </w:p>
    <w:p w14:paraId="181F3E5C" w14:textId="77777777" w:rsidR="00746A8C" w:rsidRDefault="00746A8C" w:rsidP="00746A8C">
      <w:pPr>
        <w:pStyle w:val="Textbody"/>
        <w:spacing w:line="360" w:lineRule="auto"/>
        <w:rPr>
          <w:rFonts w:eastAsia="Times New Roman" w:cs="Times New Roman"/>
          <w:kern w:val="0"/>
          <w:sz w:val="24"/>
          <w:lang w:eastAsia="ru-RU" w:bidi="ar-SA"/>
        </w:rPr>
      </w:pPr>
      <w:r>
        <w:rPr>
          <w:rFonts w:eastAsia="Times New Roman" w:cs="Times New Roman"/>
          <w:kern w:val="0"/>
          <w:sz w:val="24"/>
          <w:lang w:eastAsia="ru-RU" w:bidi="ar-SA"/>
        </w:rPr>
        <w:t>- состояние дисковых накопителей;</w:t>
      </w:r>
    </w:p>
    <w:p w14:paraId="754463A5" w14:textId="40856FD6" w:rsidR="00746A8C" w:rsidRDefault="00746A8C" w:rsidP="00746A8C">
      <w:pPr>
        <w:pStyle w:val="Textbody"/>
        <w:spacing w:line="360" w:lineRule="auto"/>
        <w:rPr>
          <w:rFonts w:eastAsia="Times New Roman" w:cs="Times New Roman"/>
          <w:kern w:val="0"/>
          <w:sz w:val="24"/>
          <w:lang w:eastAsia="ru-RU" w:bidi="ar-SA"/>
        </w:rPr>
      </w:pPr>
      <w:r>
        <w:rPr>
          <w:rFonts w:eastAsia="Times New Roman" w:cs="Times New Roman"/>
          <w:kern w:val="0"/>
          <w:sz w:val="24"/>
          <w:lang w:eastAsia="ru-RU" w:bidi="ar-SA"/>
        </w:rPr>
        <w:t>- состояние аппаратных датчиков системной платы сервера;</w:t>
      </w:r>
    </w:p>
    <w:p w14:paraId="5A203D62" w14:textId="0B456E5A" w:rsidR="00746A8C" w:rsidRDefault="00746A8C" w:rsidP="00746A8C">
      <w:pPr>
        <w:pStyle w:val="Textbody"/>
        <w:spacing w:line="360" w:lineRule="auto"/>
        <w:rPr>
          <w:rFonts w:eastAsia="Times New Roman" w:cs="Times New Roman"/>
          <w:kern w:val="0"/>
          <w:sz w:val="24"/>
          <w:lang w:eastAsia="ru-RU" w:bidi="ar-SA"/>
        </w:rPr>
      </w:pPr>
      <w:r>
        <w:rPr>
          <w:rFonts w:eastAsia="Times New Roman" w:cs="Times New Roman"/>
          <w:kern w:val="0"/>
          <w:sz w:val="24"/>
          <w:lang w:eastAsia="ru-RU" w:bidi="ar-SA"/>
        </w:rPr>
        <w:t>- состояние сетевых интерфейсов;</w:t>
      </w:r>
    </w:p>
    <w:p w14:paraId="2BB02DC6" w14:textId="76B2648E" w:rsidR="00746A8C" w:rsidRDefault="00746A8C" w:rsidP="00746A8C">
      <w:pPr>
        <w:pStyle w:val="Textbody"/>
        <w:spacing w:line="360" w:lineRule="auto"/>
        <w:rPr>
          <w:rFonts w:eastAsia="Times New Roman" w:cs="Times New Roman"/>
          <w:kern w:val="0"/>
          <w:sz w:val="24"/>
          <w:lang w:eastAsia="ru-RU" w:bidi="ar-SA"/>
        </w:rPr>
      </w:pPr>
      <w:r>
        <w:rPr>
          <w:rFonts w:eastAsia="Times New Roman" w:cs="Times New Roman"/>
          <w:kern w:val="0"/>
          <w:sz w:val="24"/>
          <w:lang w:eastAsia="ru-RU" w:bidi="ar-SA"/>
        </w:rPr>
        <w:t>- величину рабочей нагрузки на ресурсы системы.</w:t>
      </w:r>
    </w:p>
    <w:p w14:paraId="4816E23E" w14:textId="3D5428C5" w:rsidR="00746A8C" w:rsidRPr="00746A8C" w:rsidRDefault="00746A8C" w:rsidP="00746A8C">
      <w:pPr>
        <w:pStyle w:val="Textbody"/>
        <w:spacing w:line="360" w:lineRule="auto"/>
        <w:rPr>
          <w:rFonts w:eastAsia="Times New Roman" w:cs="Times New Roman"/>
          <w:kern w:val="0"/>
          <w:sz w:val="24"/>
          <w:lang w:eastAsia="ru-RU" w:bidi="ar-SA"/>
        </w:rPr>
      </w:pPr>
      <w:r>
        <w:rPr>
          <w:rFonts w:eastAsia="Times New Roman" w:cs="Times New Roman"/>
          <w:kern w:val="0"/>
          <w:sz w:val="24"/>
          <w:lang w:eastAsia="ru-RU" w:bidi="ar-SA"/>
        </w:rPr>
        <w:t>Полученные данные передаются в интерфейс пользователя</w:t>
      </w:r>
      <w:r w:rsidR="000E7FCB">
        <w:rPr>
          <w:rFonts w:eastAsia="Times New Roman" w:cs="Times New Roman"/>
          <w:kern w:val="0"/>
          <w:sz w:val="24"/>
          <w:lang w:eastAsia="ru-RU" w:bidi="ar-SA"/>
        </w:rPr>
        <w:t>, где отображаются в удобном и понятном пользователю виде</w:t>
      </w:r>
      <w:r>
        <w:rPr>
          <w:rFonts w:eastAsia="Times New Roman" w:cs="Times New Roman"/>
          <w:kern w:val="0"/>
          <w:sz w:val="24"/>
          <w:lang w:eastAsia="ru-RU" w:bidi="ar-SA"/>
        </w:rPr>
        <w:t xml:space="preserve">. </w:t>
      </w:r>
    </w:p>
    <w:p w14:paraId="673F96A9" w14:textId="77777777" w:rsidR="00476785" w:rsidRDefault="00476785" w:rsidP="006F1AB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476785" w:rsidSect="002C6803">
      <w:footerReference w:type="default" r:id="rId9"/>
      <w:pgSz w:w="11906" w:h="16838"/>
      <w:pgMar w:top="1134" w:right="1134" w:bottom="1134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66D60F" w14:textId="77777777" w:rsidR="000E6B56" w:rsidRDefault="000E6B56" w:rsidP="002C6803">
      <w:pPr>
        <w:spacing w:after="0" w:line="240" w:lineRule="auto"/>
      </w:pPr>
      <w:r>
        <w:separator/>
      </w:r>
    </w:p>
  </w:endnote>
  <w:endnote w:type="continuationSeparator" w:id="0">
    <w:p w14:paraId="1C2E41BF" w14:textId="77777777" w:rsidR="000E6B56" w:rsidRDefault="000E6B56" w:rsidP="002C68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yriad Pro">
    <w:panose1 w:val="020B0503030403020204"/>
    <w:charset w:val="00"/>
    <w:family w:val="roman"/>
    <w:notTrueType/>
    <w:pitch w:val="default"/>
  </w:font>
  <w:font w:name="Droid Sans Fallback"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</w:rPr>
      <w:id w:val="-41904891"/>
      <w:docPartObj>
        <w:docPartGallery w:val="Page Numbers (Bottom of Page)"/>
        <w:docPartUnique/>
      </w:docPartObj>
    </w:sdtPr>
    <w:sdtEndPr/>
    <w:sdtContent>
      <w:p w14:paraId="30371805" w14:textId="3C6C9E3C" w:rsidR="002C6803" w:rsidRPr="002C6803" w:rsidRDefault="002C6803">
        <w:pPr>
          <w:pStyle w:val="a9"/>
          <w:jc w:val="right"/>
          <w:rPr>
            <w:rFonts w:ascii="Times New Roman" w:hAnsi="Times New Roman" w:cs="Times New Roman"/>
          </w:rPr>
        </w:pPr>
        <w:r w:rsidRPr="002C6803">
          <w:rPr>
            <w:rFonts w:ascii="Times New Roman" w:hAnsi="Times New Roman" w:cs="Times New Roman"/>
          </w:rPr>
          <w:fldChar w:fldCharType="begin"/>
        </w:r>
        <w:r w:rsidRPr="002C6803">
          <w:rPr>
            <w:rFonts w:ascii="Times New Roman" w:hAnsi="Times New Roman" w:cs="Times New Roman"/>
          </w:rPr>
          <w:instrText>PAGE   \* MERGEFORMAT</w:instrText>
        </w:r>
        <w:r w:rsidRPr="002C6803">
          <w:rPr>
            <w:rFonts w:ascii="Times New Roman" w:hAnsi="Times New Roman" w:cs="Times New Roman"/>
          </w:rPr>
          <w:fldChar w:fldCharType="separate"/>
        </w:r>
        <w:r w:rsidR="00BA63B2">
          <w:rPr>
            <w:rFonts w:ascii="Times New Roman" w:hAnsi="Times New Roman" w:cs="Times New Roman"/>
            <w:noProof/>
          </w:rPr>
          <w:t>2</w:t>
        </w:r>
        <w:r w:rsidRPr="002C6803">
          <w:rPr>
            <w:rFonts w:ascii="Times New Roman" w:hAnsi="Times New Roman" w:cs="Times New Roman"/>
          </w:rPr>
          <w:fldChar w:fldCharType="end"/>
        </w:r>
      </w:p>
    </w:sdtContent>
  </w:sdt>
  <w:p w14:paraId="01AF9C13" w14:textId="77777777" w:rsidR="002C6803" w:rsidRDefault="002C6803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91B3BE" w14:textId="77777777" w:rsidR="000E6B56" w:rsidRDefault="000E6B56" w:rsidP="002C6803">
      <w:pPr>
        <w:spacing w:after="0" w:line="240" w:lineRule="auto"/>
      </w:pPr>
      <w:r>
        <w:separator/>
      </w:r>
    </w:p>
  </w:footnote>
  <w:footnote w:type="continuationSeparator" w:id="0">
    <w:p w14:paraId="141A4E45" w14:textId="77777777" w:rsidR="000E6B56" w:rsidRDefault="000E6B56" w:rsidP="002C68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021C6"/>
    <w:multiLevelType w:val="multilevel"/>
    <w:tmpl w:val="E8CECE8E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decimal"/>
      <w:pStyle w:val="2"/>
      <w:lvlText w:val="%2."/>
      <w:lvlJc w:val="left"/>
      <w:pPr>
        <w:ind w:left="0" w:firstLine="0"/>
      </w:pPr>
    </w:lvl>
    <w:lvl w:ilvl="2">
      <w:start w:val="1"/>
      <w:numFmt w:val="decimal"/>
      <w:pStyle w:val="3"/>
      <w:lvlText w:val="%3."/>
      <w:lvlJc w:val="left"/>
      <w:pPr>
        <w:ind w:left="0" w:firstLine="0"/>
      </w:pPr>
    </w:lvl>
    <w:lvl w:ilvl="3">
      <w:start w:val="1"/>
      <w:numFmt w:val="decimal"/>
      <w:pStyle w:val="4"/>
      <w:lvlText w:val="%4."/>
      <w:lvlJc w:val="left"/>
      <w:pPr>
        <w:ind w:left="0" w:firstLine="0"/>
      </w:pPr>
    </w:lvl>
    <w:lvl w:ilvl="4">
      <w:start w:val="1"/>
      <w:numFmt w:val="decimal"/>
      <w:pStyle w:val="5"/>
      <w:lvlText w:val="%5."/>
      <w:lvlJc w:val="left"/>
      <w:pPr>
        <w:ind w:left="0" w:firstLine="0"/>
      </w:pPr>
    </w:lvl>
    <w:lvl w:ilvl="5">
      <w:start w:val="1"/>
      <w:numFmt w:val="decimal"/>
      <w:pStyle w:val="6"/>
      <w:lvlText w:val="%6."/>
      <w:lvlJc w:val="left"/>
      <w:pPr>
        <w:ind w:left="0" w:firstLine="0"/>
      </w:pPr>
    </w:lvl>
    <w:lvl w:ilvl="6">
      <w:start w:val="1"/>
      <w:numFmt w:val="decimal"/>
      <w:pStyle w:val="7"/>
      <w:lvlText w:val="%7."/>
      <w:lvlJc w:val="left"/>
      <w:pPr>
        <w:ind w:left="0" w:firstLine="0"/>
      </w:pPr>
    </w:lvl>
    <w:lvl w:ilvl="7">
      <w:start w:val="1"/>
      <w:numFmt w:val="decimal"/>
      <w:pStyle w:val="8"/>
      <w:lvlText w:val="%8."/>
      <w:lvlJc w:val="left"/>
      <w:pPr>
        <w:ind w:left="0" w:firstLine="0"/>
      </w:pPr>
    </w:lvl>
    <w:lvl w:ilvl="8">
      <w:start w:val="1"/>
      <w:numFmt w:val="decimal"/>
      <w:pStyle w:val="9"/>
      <w:lvlText w:val="%9."/>
      <w:lvlJc w:val="left"/>
      <w:pPr>
        <w:ind w:left="0" w:firstLine="0"/>
      </w:pPr>
    </w:lvl>
  </w:abstractNum>
  <w:abstractNum w:abstractNumId="1" w15:restartNumberingAfterBreak="0">
    <w:nsid w:val="19D96115"/>
    <w:multiLevelType w:val="multilevel"/>
    <w:tmpl w:val="72F46D00"/>
    <w:lvl w:ilvl="0">
      <w:start w:val="3"/>
      <w:numFmt w:val="decimal"/>
      <w:lvlText w:val="%1"/>
      <w:lvlJc w:val="left"/>
      <w:pPr>
        <w:ind w:left="0" w:firstLine="0"/>
      </w:pPr>
    </w:lvl>
    <w:lvl w:ilvl="1">
      <w:start w:val="1"/>
      <w:numFmt w:val="decimal"/>
      <w:lvlText w:val="%1.%2"/>
      <w:lvlJc w:val="left"/>
      <w:pPr>
        <w:ind w:left="0" w:firstLine="0"/>
      </w:pPr>
    </w:lvl>
    <w:lvl w:ilvl="2">
      <w:start w:val="1"/>
      <w:numFmt w:val="decimal"/>
      <w:lvlText w:val="%1.%2.%3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0" w:firstLine="0"/>
      </w:pPr>
    </w:lvl>
    <w:lvl w:ilvl="4">
      <w:start w:val="1"/>
      <w:numFmt w:val="decimal"/>
      <w:lvlText w:val="%1.%2.%3.%4.%5"/>
      <w:lvlJc w:val="left"/>
      <w:pPr>
        <w:ind w:left="0" w:firstLine="0"/>
      </w:pPr>
    </w:lvl>
    <w:lvl w:ilvl="5">
      <w:start w:val="1"/>
      <w:numFmt w:val="decimal"/>
      <w:lvlText w:val="%1.%2.%3.%4.%5.%6"/>
      <w:lvlJc w:val="left"/>
      <w:pPr>
        <w:ind w:left="0" w:firstLine="0"/>
      </w:pPr>
    </w:lvl>
    <w:lvl w:ilvl="6">
      <w:start w:val="1"/>
      <w:numFmt w:val="decimal"/>
      <w:lvlText w:val="%1.%2.%3.%4.%5.%6.%7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ind w:left="0" w:firstLine="0"/>
      </w:pPr>
    </w:lvl>
    <w:lvl w:ilvl="8">
      <w:start w:val="1"/>
      <w:numFmt w:val="decimal"/>
      <w:lvlText w:val="%1.%2.%3.%4.%5.%6.%7.%8.%9"/>
      <w:lvlJc w:val="left"/>
      <w:pPr>
        <w:ind w:left="0" w:firstLine="0"/>
      </w:pPr>
    </w:lvl>
  </w:abstractNum>
  <w:abstractNum w:abstractNumId="2" w15:restartNumberingAfterBreak="0">
    <w:nsid w:val="1A6B2AE8"/>
    <w:multiLevelType w:val="multilevel"/>
    <w:tmpl w:val="6D060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598F06E8"/>
    <w:multiLevelType w:val="multilevel"/>
    <w:tmpl w:val="6194D1FE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27D64C6"/>
    <w:multiLevelType w:val="hybridMultilevel"/>
    <w:tmpl w:val="7EF022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806"/>
    <w:rsid w:val="0009149B"/>
    <w:rsid w:val="000C5593"/>
    <w:rsid w:val="000D65CC"/>
    <w:rsid w:val="000E6B56"/>
    <w:rsid w:val="000E7FCB"/>
    <w:rsid w:val="002041B7"/>
    <w:rsid w:val="002B32D4"/>
    <w:rsid w:val="002C6803"/>
    <w:rsid w:val="004319B8"/>
    <w:rsid w:val="00467B1C"/>
    <w:rsid w:val="00476785"/>
    <w:rsid w:val="00632237"/>
    <w:rsid w:val="00693B31"/>
    <w:rsid w:val="0069483D"/>
    <w:rsid w:val="006F1AB6"/>
    <w:rsid w:val="00743A43"/>
    <w:rsid w:val="00746A8C"/>
    <w:rsid w:val="00802581"/>
    <w:rsid w:val="00810C30"/>
    <w:rsid w:val="00812E0B"/>
    <w:rsid w:val="00892D96"/>
    <w:rsid w:val="008A7151"/>
    <w:rsid w:val="00910615"/>
    <w:rsid w:val="00995181"/>
    <w:rsid w:val="00A106AE"/>
    <w:rsid w:val="00A40FD8"/>
    <w:rsid w:val="00B043C0"/>
    <w:rsid w:val="00BA63B2"/>
    <w:rsid w:val="00BA6D33"/>
    <w:rsid w:val="00BB23DC"/>
    <w:rsid w:val="00BB3DB5"/>
    <w:rsid w:val="00C0022B"/>
    <w:rsid w:val="00C81FD9"/>
    <w:rsid w:val="00D111F3"/>
    <w:rsid w:val="00D64B68"/>
    <w:rsid w:val="00E23806"/>
    <w:rsid w:val="00E504CD"/>
    <w:rsid w:val="00EA3657"/>
    <w:rsid w:val="00EA4DD7"/>
    <w:rsid w:val="00F0685F"/>
    <w:rsid w:val="00F3437E"/>
    <w:rsid w:val="00F52C63"/>
    <w:rsid w:val="00F76B6F"/>
    <w:rsid w:val="00F86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369C8"/>
  <w15:docId w15:val="{5E9AE2F0-74B8-4FC1-969B-D28BC4789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Textbody"/>
    <w:link w:val="10"/>
    <w:rsid w:val="000D65CC"/>
    <w:pPr>
      <w:numPr>
        <w:numId w:val="3"/>
      </w:numPr>
      <w:pBdr>
        <w:top w:val="nil"/>
        <w:left w:val="nil"/>
        <w:bottom w:val="nil"/>
        <w:right w:val="nil"/>
        <w:between w:val="nil"/>
      </w:pBdr>
      <w:jc w:val="both"/>
      <w:outlineLvl w:val="0"/>
    </w:pPr>
    <w:rPr>
      <w:rFonts w:ascii="Times New Roman" w:eastAsia="Times New Roman" w:hAnsi="Times New Roman" w:cs="Times New Roman"/>
      <w:b/>
      <w:color w:val="000000"/>
      <w:sz w:val="24"/>
      <w:szCs w:val="24"/>
    </w:rPr>
  </w:style>
  <w:style w:type="paragraph" w:styleId="2">
    <w:name w:val="heading 2"/>
    <w:basedOn w:val="a"/>
    <w:next w:val="Textbody"/>
    <w:link w:val="20"/>
    <w:rsid w:val="003463E3"/>
    <w:pPr>
      <w:keepNext/>
      <w:widowControl w:val="0"/>
      <w:numPr>
        <w:ilvl w:val="1"/>
        <w:numId w:val="2"/>
      </w:numPr>
      <w:shd w:val="clear" w:color="auto" w:fill="FFFFFF"/>
      <w:suppressAutoHyphens/>
      <w:autoSpaceDN w:val="0"/>
      <w:spacing w:before="240" w:after="120" w:line="240" w:lineRule="auto"/>
      <w:textAlignment w:val="baseline"/>
      <w:outlineLvl w:val="1"/>
    </w:pPr>
    <w:rPr>
      <w:rFonts w:ascii="Times New Roman" w:eastAsia="Times New Roman" w:hAnsi="Times New Roman" w:cs="Times New Roman"/>
      <w:b/>
      <w:bCs/>
      <w:iCs/>
      <w:kern w:val="3"/>
      <w:sz w:val="20"/>
      <w:szCs w:val="28"/>
      <w:lang w:eastAsia="zh-CN" w:bidi="hi-IN"/>
    </w:rPr>
  </w:style>
  <w:style w:type="paragraph" w:styleId="3">
    <w:name w:val="heading 3"/>
    <w:basedOn w:val="a"/>
    <w:next w:val="Textbody"/>
    <w:link w:val="30"/>
    <w:rsid w:val="003463E3"/>
    <w:pPr>
      <w:keepNext/>
      <w:widowControl w:val="0"/>
      <w:numPr>
        <w:ilvl w:val="2"/>
        <w:numId w:val="2"/>
      </w:numPr>
      <w:shd w:val="clear" w:color="auto" w:fill="FFFFFF"/>
      <w:suppressAutoHyphens/>
      <w:autoSpaceDN w:val="0"/>
      <w:spacing w:before="240" w:after="120" w:line="240" w:lineRule="auto"/>
      <w:textAlignment w:val="baseline"/>
      <w:outlineLvl w:val="2"/>
    </w:pPr>
    <w:rPr>
      <w:rFonts w:ascii="Times New Roman" w:eastAsia="Times New Roman" w:hAnsi="Times New Roman" w:cs="Times New Roman"/>
      <w:b/>
      <w:bCs/>
      <w:kern w:val="3"/>
      <w:sz w:val="20"/>
      <w:szCs w:val="28"/>
      <w:lang w:eastAsia="zh-CN" w:bidi="hi-IN"/>
    </w:rPr>
  </w:style>
  <w:style w:type="paragraph" w:styleId="4">
    <w:name w:val="heading 4"/>
    <w:basedOn w:val="a"/>
    <w:next w:val="Textbody"/>
    <w:link w:val="40"/>
    <w:rsid w:val="003463E3"/>
    <w:pPr>
      <w:keepNext/>
      <w:widowControl w:val="0"/>
      <w:numPr>
        <w:ilvl w:val="3"/>
        <w:numId w:val="2"/>
      </w:numPr>
      <w:shd w:val="clear" w:color="auto" w:fill="FFFFFF"/>
      <w:suppressAutoHyphens/>
      <w:autoSpaceDN w:val="0"/>
      <w:spacing w:before="240" w:after="120" w:line="240" w:lineRule="auto"/>
      <w:textAlignment w:val="baseline"/>
      <w:outlineLvl w:val="3"/>
    </w:pPr>
    <w:rPr>
      <w:rFonts w:ascii="Times New Roman" w:eastAsia="Times New Roman" w:hAnsi="Times New Roman" w:cs="Times New Roman"/>
      <w:b/>
      <w:bCs/>
      <w:iCs/>
      <w:kern w:val="3"/>
      <w:sz w:val="20"/>
      <w:szCs w:val="24"/>
      <w:lang w:eastAsia="zh-CN" w:bidi="hi-IN"/>
    </w:rPr>
  </w:style>
  <w:style w:type="paragraph" w:styleId="5">
    <w:name w:val="heading 5"/>
    <w:basedOn w:val="a"/>
    <w:next w:val="Textbody"/>
    <w:link w:val="50"/>
    <w:rsid w:val="003463E3"/>
    <w:pPr>
      <w:keepNext/>
      <w:widowControl w:val="0"/>
      <w:numPr>
        <w:ilvl w:val="4"/>
        <w:numId w:val="2"/>
      </w:numPr>
      <w:shd w:val="clear" w:color="auto" w:fill="FFFFFF"/>
      <w:suppressAutoHyphens/>
      <w:autoSpaceDN w:val="0"/>
      <w:spacing w:before="240" w:after="120" w:line="240" w:lineRule="auto"/>
      <w:textAlignment w:val="baseline"/>
      <w:outlineLvl w:val="4"/>
    </w:pPr>
    <w:rPr>
      <w:rFonts w:ascii="Times New Roman" w:eastAsia="Times New Roman" w:hAnsi="Times New Roman" w:cs="Times New Roman"/>
      <w:b/>
      <w:bCs/>
      <w:kern w:val="3"/>
      <w:sz w:val="20"/>
      <w:szCs w:val="24"/>
      <w:lang w:eastAsia="zh-CN" w:bidi="hi-IN"/>
    </w:rPr>
  </w:style>
  <w:style w:type="paragraph" w:styleId="6">
    <w:name w:val="heading 6"/>
    <w:basedOn w:val="a"/>
    <w:next w:val="Textbody"/>
    <w:link w:val="60"/>
    <w:rsid w:val="003463E3"/>
    <w:pPr>
      <w:keepNext/>
      <w:widowControl w:val="0"/>
      <w:numPr>
        <w:ilvl w:val="5"/>
        <w:numId w:val="2"/>
      </w:numPr>
      <w:shd w:val="clear" w:color="auto" w:fill="FFFFFF"/>
      <w:suppressAutoHyphens/>
      <w:autoSpaceDN w:val="0"/>
      <w:spacing w:before="240" w:after="120" w:line="240" w:lineRule="auto"/>
      <w:textAlignment w:val="baseline"/>
      <w:outlineLvl w:val="5"/>
    </w:pPr>
    <w:rPr>
      <w:rFonts w:ascii="Arial" w:eastAsia="Arial" w:hAnsi="Arial" w:cs="Arial"/>
      <w:b/>
      <w:bCs/>
      <w:kern w:val="3"/>
      <w:sz w:val="28"/>
      <w:szCs w:val="28"/>
      <w:lang w:eastAsia="zh-CN" w:bidi="hi-IN"/>
    </w:rPr>
  </w:style>
  <w:style w:type="paragraph" w:styleId="7">
    <w:name w:val="heading 7"/>
    <w:basedOn w:val="a"/>
    <w:next w:val="Textbody"/>
    <w:link w:val="70"/>
    <w:rsid w:val="003463E3"/>
    <w:pPr>
      <w:keepNext/>
      <w:widowControl w:val="0"/>
      <w:numPr>
        <w:ilvl w:val="6"/>
        <w:numId w:val="2"/>
      </w:numPr>
      <w:shd w:val="clear" w:color="auto" w:fill="FFFFFF"/>
      <w:suppressAutoHyphens/>
      <w:autoSpaceDN w:val="0"/>
      <w:spacing w:before="240" w:after="120" w:line="240" w:lineRule="auto"/>
      <w:textAlignment w:val="baseline"/>
      <w:outlineLvl w:val="6"/>
    </w:pPr>
    <w:rPr>
      <w:rFonts w:ascii="Arial" w:eastAsia="Arial" w:hAnsi="Arial" w:cs="Arial"/>
      <w:b/>
      <w:bCs/>
      <w:kern w:val="3"/>
      <w:sz w:val="28"/>
      <w:szCs w:val="28"/>
      <w:lang w:eastAsia="zh-CN" w:bidi="hi-IN"/>
    </w:rPr>
  </w:style>
  <w:style w:type="paragraph" w:styleId="8">
    <w:name w:val="heading 8"/>
    <w:basedOn w:val="a"/>
    <w:next w:val="Textbody"/>
    <w:link w:val="80"/>
    <w:rsid w:val="003463E3"/>
    <w:pPr>
      <w:keepNext/>
      <w:widowControl w:val="0"/>
      <w:numPr>
        <w:ilvl w:val="7"/>
        <w:numId w:val="2"/>
      </w:numPr>
      <w:shd w:val="clear" w:color="auto" w:fill="FFFFFF"/>
      <w:suppressAutoHyphens/>
      <w:autoSpaceDN w:val="0"/>
      <w:spacing w:before="240" w:after="120" w:line="240" w:lineRule="auto"/>
      <w:textAlignment w:val="baseline"/>
      <w:outlineLvl w:val="7"/>
    </w:pPr>
    <w:rPr>
      <w:rFonts w:ascii="Arial" w:eastAsia="Arial" w:hAnsi="Arial" w:cs="Arial"/>
      <w:b/>
      <w:bCs/>
      <w:kern w:val="3"/>
      <w:sz w:val="28"/>
      <w:szCs w:val="28"/>
      <w:lang w:eastAsia="zh-CN" w:bidi="hi-IN"/>
    </w:rPr>
  </w:style>
  <w:style w:type="paragraph" w:styleId="9">
    <w:name w:val="heading 9"/>
    <w:basedOn w:val="a"/>
    <w:next w:val="Textbody"/>
    <w:link w:val="90"/>
    <w:rsid w:val="003463E3"/>
    <w:pPr>
      <w:keepNext/>
      <w:widowControl w:val="0"/>
      <w:numPr>
        <w:ilvl w:val="8"/>
        <w:numId w:val="2"/>
      </w:numPr>
      <w:shd w:val="clear" w:color="auto" w:fill="FFFFFF"/>
      <w:suppressAutoHyphens/>
      <w:autoSpaceDN w:val="0"/>
      <w:spacing w:before="240" w:after="120" w:line="240" w:lineRule="auto"/>
      <w:textAlignment w:val="baseline"/>
      <w:outlineLvl w:val="8"/>
    </w:pPr>
    <w:rPr>
      <w:rFonts w:ascii="Arial" w:eastAsia="Arial" w:hAnsi="Arial" w:cs="Arial"/>
      <w:b/>
      <w:bCs/>
      <w:kern w:val="3"/>
      <w:sz w:val="28"/>
      <w:szCs w:val="28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34"/>
    <w:qFormat/>
    <w:rsid w:val="00B511BC"/>
    <w:pPr>
      <w:ind w:left="720"/>
      <w:contextualSpacing/>
    </w:pPr>
  </w:style>
  <w:style w:type="paragraph" w:customStyle="1" w:styleId="Pa0">
    <w:name w:val="Pa0"/>
    <w:basedOn w:val="a"/>
    <w:next w:val="a"/>
    <w:uiPriority w:val="99"/>
    <w:rsid w:val="00C31CCF"/>
    <w:pPr>
      <w:autoSpaceDE w:val="0"/>
      <w:autoSpaceDN w:val="0"/>
      <w:adjustRightInd w:val="0"/>
      <w:spacing w:after="0" w:line="241" w:lineRule="atLeast"/>
    </w:pPr>
    <w:rPr>
      <w:rFonts w:ascii="Myriad Pro" w:eastAsia="Droid Sans Fallback" w:hAnsi="Myriad Pro" w:cs="Lohit Hindi"/>
      <w:sz w:val="24"/>
      <w:szCs w:val="24"/>
      <w:lang w:eastAsia="zh-CN"/>
    </w:rPr>
  </w:style>
  <w:style w:type="character" w:customStyle="1" w:styleId="10">
    <w:name w:val="Заголовок 1 Знак"/>
    <w:basedOn w:val="a0"/>
    <w:link w:val="1"/>
    <w:rsid w:val="000D65CC"/>
    <w:rPr>
      <w:rFonts w:ascii="Times New Roman" w:eastAsia="Times New Roman" w:hAnsi="Times New Roman" w:cs="Times New Roman"/>
      <w:b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rsid w:val="003463E3"/>
    <w:rPr>
      <w:rFonts w:ascii="Times New Roman" w:eastAsia="Times New Roman" w:hAnsi="Times New Roman" w:cs="Times New Roman"/>
      <w:b/>
      <w:bCs/>
      <w:iCs/>
      <w:kern w:val="3"/>
      <w:sz w:val="20"/>
      <w:szCs w:val="28"/>
      <w:shd w:val="clear" w:color="auto" w:fill="FFFFFF"/>
      <w:lang w:eastAsia="zh-CN" w:bidi="hi-IN"/>
    </w:rPr>
  </w:style>
  <w:style w:type="character" w:customStyle="1" w:styleId="30">
    <w:name w:val="Заголовок 3 Знак"/>
    <w:basedOn w:val="a0"/>
    <w:link w:val="3"/>
    <w:rsid w:val="003463E3"/>
    <w:rPr>
      <w:rFonts w:ascii="Times New Roman" w:eastAsia="Times New Roman" w:hAnsi="Times New Roman" w:cs="Times New Roman"/>
      <w:b/>
      <w:bCs/>
      <w:kern w:val="3"/>
      <w:sz w:val="20"/>
      <w:szCs w:val="28"/>
      <w:shd w:val="clear" w:color="auto" w:fill="FFFFFF"/>
      <w:lang w:eastAsia="zh-CN" w:bidi="hi-IN"/>
    </w:rPr>
  </w:style>
  <w:style w:type="character" w:customStyle="1" w:styleId="40">
    <w:name w:val="Заголовок 4 Знак"/>
    <w:basedOn w:val="a0"/>
    <w:link w:val="4"/>
    <w:rsid w:val="003463E3"/>
    <w:rPr>
      <w:rFonts w:ascii="Times New Roman" w:eastAsia="Times New Roman" w:hAnsi="Times New Roman" w:cs="Times New Roman"/>
      <w:b/>
      <w:bCs/>
      <w:iCs/>
      <w:kern w:val="3"/>
      <w:sz w:val="20"/>
      <w:szCs w:val="24"/>
      <w:shd w:val="clear" w:color="auto" w:fill="FFFFFF"/>
      <w:lang w:eastAsia="zh-CN" w:bidi="hi-IN"/>
    </w:rPr>
  </w:style>
  <w:style w:type="character" w:customStyle="1" w:styleId="50">
    <w:name w:val="Заголовок 5 Знак"/>
    <w:basedOn w:val="a0"/>
    <w:link w:val="5"/>
    <w:rsid w:val="003463E3"/>
    <w:rPr>
      <w:rFonts w:ascii="Times New Roman" w:eastAsia="Times New Roman" w:hAnsi="Times New Roman" w:cs="Times New Roman"/>
      <w:b/>
      <w:bCs/>
      <w:kern w:val="3"/>
      <w:sz w:val="20"/>
      <w:szCs w:val="24"/>
      <w:shd w:val="clear" w:color="auto" w:fill="FFFFFF"/>
      <w:lang w:eastAsia="zh-CN" w:bidi="hi-IN"/>
    </w:rPr>
  </w:style>
  <w:style w:type="character" w:customStyle="1" w:styleId="60">
    <w:name w:val="Заголовок 6 Знак"/>
    <w:basedOn w:val="a0"/>
    <w:link w:val="6"/>
    <w:rsid w:val="003463E3"/>
    <w:rPr>
      <w:rFonts w:ascii="Arial" w:eastAsia="Arial" w:hAnsi="Arial" w:cs="Arial"/>
      <w:b/>
      <w:bCs/>
      <w:kern w:val="3"/>
      <w:sz w:val="28"/>
      <w:szCs w:val="28"/>
      <w:shd w:val="clear" w:color="auto" w:fill="FFFFFF"/>
      <w:lang w:eastAsia="zh-CN" w:bidi="hi-IN"/>
    </w:rPr>
  </w:style>
  <w:style w:type="character" w:customStyle="1" w:styleId="70">
    <w:name w:val="Заголовок 7 Знак"/>
    <w:basedOn w:val="a0"/>
    <w:link w:val="7"/>
    <w:rsid w:val="003463E3"/>
    <w:rPr>
      <w:rFonts w:ascii="Arial" w:eastAsia="Arial" w:hAnsi="Arial" w:cs="Arial"/>
      <w:b/>
      <w:bCs/>
      <w:kern w:val="3"/>
      <w:sz w:val="28"/>
      <w:szCs w:val="28"/>
      <w:shd w:val="clear" w:color="auto" w:fill="FFFFFF"/>
      <w:lang w:eastAsia="zh-CN" w:bidi="hi-IN"/>
    </w:rPr>
  </w:style>
  <w:style w:type="character" w:customStyle="1" w:styleId="80">
    <w:name w:val="Заголовок 8 Знак"/>
    <w:basedOn w:val="a0"/>
    <w:link w:val="8"/>
    <w:rsid w:val="003463E3"/>
    <w:rPr>
      <w:rFonts w:ascii="Arial" w:eastAsia="Arial" w:hAnsi="Arial" w:cs="Arial"/>
      <w:b/>
      <w:bCs/>
      <w:kern w:val="3"/>
      <w:sz w:val="28"/>
      <w:szCs w:val="28"/>
      <w:shd w:val="clear" w:color="auto" w:fill="FFFFFF"/>
      <w:lang w:eastAsia="zh-CN" w:bidi="hi-IN"/>
    </w:rPr>
  </w:style>
  <w:style w:type="character" w:customStyle="1" w:styleId="90">
    <w:name w:val="Заголовок 9 Знак"/>
    <w:basedOn w:val="a0"/>
    <w:link w:val="9"/>
    <w:rsid w:val="003463E3"/>
    <w:rPr>
      <w:rFonts w:ascii="Arial" w:eastAsia="Arial" w:hAnsi="Arial" w:cs="Arial"/>
      <w:b/>
      <w:bCs/>
      <w:kern w:val="3"/>
      <w:sz w:val="28"/>
      <w:szCs w:val="28"/>
      <w:shd w:val="clear" w:color="auto" w:fill="FFFFFF"/>
      <w:lang w:eastAsia="zh-CN" w:bidi="hi-IN"/>
    </w:rPr>
  </w:style>
  <w:style w:type="numbering" w:customStyle="1" w:styleId="WWOutlineListStyle1">
    <w:name w:val="WW_OutlineListStyle_1"/>
    <w:basedOn w:val="a2"/>
    <w:rsid w:val="003463E3"/>
  </w:style>
  <w:style w:type="paragraph" w:customStyle="1" w:styleId="Textbody">
    <w:name w:val="Text body"/>
    <w:basedOn w:val="a"/>
    <w:rsid w:val="003463E3"/>
    <w:pPr>
      <w:widowControl w:val="0"/>
      <w:shd w:val="clear" w:color="auto" w:fill="FFFFFF"/>
      <w:suppressAutoHyphens/>
      <w:autoSpaceDN w:val="0"/>
      <w:spacing w:after="120" w:line="240" w:lineRule="auto"/>
      <w:textAlignment w:val="baseline"/>
    </w:pPr>
    <w:rPr>
      <w:rFonts w:ascii="Times New Roman" w:eastAsia="Droid Sans Fallback" w:hAnsi="Times New Roman" w:cs="Lohit Hindi"/>
      <w:kern w:val="3"/>
      <w:sz w:val="20"/>
      <w:szCs w:val="24"/>
      <w:lang w:eastAsia="zh-CN" w:bidi="hi-IN"/>
    </w:rPr>
  </w:style>
  <w:style w:type="numbering" w:customStyle="1" w:styleId="Outline">
    <w:name w:val="Outline"/>
    <w:basedOn w:val="a2"/>
    <w:rsid w:val="008E7718"/>
  </w:style>
  <w:style w:type="paragraph" w:styleId="11">
    <w:name w:val="toc 1"/>
    <w:basedOn w:val="a"/>
    <w:next w:val="a"/>
    <w:autoRedefine/>
    <w:uiPriority w:val="39"/>
    <w:unhideWhenUsed/>
    <w:rsid w:val="0069483D"/>
    <w:pPr>
      <w:tabs>
        <w:tab w:val="left" w:pos="440"/>
        <w:tab w:val="right" w:leader="dot" w:pos="9638"/>
      </w:tabs>
      <w:spacing w:after="100"/>
    </w:pPr>
    <w:rPr>
      <w:rFonts w:ascii="Times New Roman" w:hAnsi="Times New Roman"/>
    </w:rPr>
  </w:style>
  <w:style w:type="paragraph" w:styleId="21">
    <w:name w:val="toc 2"/>
    <w:basedOn w:val="a"/>
    <w:next w:val="a"/>
    <w:autoRedefine/>
    <w:uiPriority w:val="39"/>
    <w:unhideWhenUsed/>
    <w:rsid w:val="0069483D"/>
    <w:pPr>
      <w:tabs>
        <w:tab w:val="left" w:pos="880"/>
        <w:tab w:val="right" w:leader="dot" w:pos="9638"/>
      </w:tabs>
      <w:spacing w:after="100"/>
      <w:ind w:left="426"/>
    </w:pPr>
    <w:rPr>
      <w:rFonts w:ascii="Times New Roman" w:hAnsi="Times New Roman"/>
    </w:rPr>
  </w:style>
  <w:style w:type="paragraph" w:styleId="31">
    <w:name w:val="toc 3"/>
    <w:basedOn w:val="a"/>
    <w:next w:val="a"/>
    <w:autoRedefine/>
    <w:uiPriority w:val="39"/>
    <w:unhideWhenUsed/>
    <w:rsid w:val="0069483D"/>
    <w:pPr>
      <w:tabs>
        <w:tab w:val="left" w:pos="1560"/>
        <w:tab w:val="right" w:leader="dot" w:pos="9638"/>
      </w:tabs>
      <w:spacing w:after="100"/>
      <w:ind w:left="993"/>
    </w:pPr>
    <w:rPr>
      <w:rFonts w:ascii="Times New Roman" w:hAnsi="Times New Roman"/>
    </w:rPr>
  </w:style>
  <w:style w:type="character" w:styleId="a5">
    <w:name w:val="Hyperlink"/>
    <w:basedOn w:val="a0"/>
    <w:uiPriority w:val="99"/>
    <w:unhideWhenUsed/>
    <w:rsid w:val="008B01F5"/>
    <w:rPr>
      <w:color w:val="0563C1" w:themeColor="hyperlink"/>
      <w:u w:val="single"/>
    </w:r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7">
    <w:name w:val="header"/>
    <w:basedOn w:val="a"/>
    <w:link w:val="a8"/>
    <w:uiPriority w:val="99"/>
    <w:unhideWhenUsed/>
    <w:rsid w:val="002C68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C6803"/>
  </w:style>
  <w:style w:type="paragraph" w:styleId="a9">
    <w:name w:val="footer"/>
    <w:basedOn w:val="a"/>
    <w:link w:val="aa"/>
    <w:uiPriority w:val="99"/>
    <w:unhideWhenUsed/>
    <w:rsid w:val="002C68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C68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HXu1bDUdBfabIPzHEkUA2Rd6wwQ==">AMUW2mW8ADAMyxT6Sw+5+3485Zfyj6hBpoMMKqMEJLBh62XlUvvaIHcxUhbyYrGGb4cauZyTkf6n++xZeJPDG/Cf8Uh+ZB/hNna9frEXyOH44zgjRzgEtK0EtbsPTCi44Qblq2mpQAp3djkh3y43Ozzf5vrJ0WQx9CKcpe5Fm/+9NuK511j+Kh44Pbkf2AzEQHYxhXSd7DKMpji/4jX75gbd4+x9L2XCC6MAU3tPrUzrDy5LDF5sK9H4R3JrbbVYEcx0YeTnPL4iZVu2k3ZJdnvgkAnCXbYuR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61F5E46-68AE-49AA-8AD3-E96A0F3681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530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Windows</dc:creator>
  <cp:lastModifiedBy>internal\o.larin</cp:lastModifiedBy>
  <cp:revision>5</cp:revision>
  <dcterms:created xsi:type="dcterms:W3CDTF">2022-08-23T13:17:00Z</dcterms:created>
  <dcterms:modified xsi:type="dcterms:W3CDTF">2022-08-23T13:59:00Z</dcterms:modified>
</cp:coreProperties>
</file>